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09E38" w14:textId="77777777" w:rsidR="00A233EA" w:rsidRDefault="00C413D4" w:rsidP="00A233EA">
      <w:pPr>
        <w:pStyle w:val="a4"/>
        <w:spacing w:before="120" w:beforeAutospacing="0" w:after="120" w:afterAutospacing="0"/>
        <w:jc w:val="center"/>
        <w:rPr>
          <w:b/>
          <w:bCs/>
        </w:rPr>
      </w:pPr>
      <w:hyperlink r:id="rId4" w:history="1">
        <w:r w:rsidR="00A233EA">
          <w:rPr>
            <w:rStyle w:val="a3"/>
            <w:rFonts w:eastAsiaTheme="majorEastAsia"/>
            <w:b/>
            <w:bCs/>
            <w:sz w:val="20"/>
            <w:szCs w:val="20"/>
            <w:shd w:val="clear" w:color="auto" w:fill="FFFFFF"/>
          </w:rPr>
          <w:t>КРАЕВОЕ ГОСУДАРСТВЕННОЕ БЮДЖЕТНОЕ ОБЩЕОБРАЗОВАТЕЛЬНОЕ УЧРЕЖДЕНИЕ ДЛЯ ОБУЧАЮЩИХСЯ, ВОСПИТАННИКОВ С ОГРАНИЧЕННЫМИ ВОЗМОЖНОСТЯМИ ЗДОРОВЬЯ "РУБЦОВСКАЯ ОБЩЕОБРАЗОВАТЕЛЬНАЯ ШКОЛА-ИНТЕРНАТ № 2"</w:t>
        </w:r>
      </w:hyperlink>
    </w:p>
    <w:p w14:paraId="0BF29FEA" w14:textId="77777777" w:rsidR="00A233EA" w:rsidRDefault="00A233EA" w:rsidP="00A233EA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Итоговые значения критериев оценки качества условий образовательной деятельности</w:t>
      </w:r>
    </w:p>
    <w:tbl>
      <w:tblPr>
        <w:tblW w:w="1048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1748"/>
        <w:gridCol w:w="1747"/>
        <w:gridCol w:w="1748"/>
        <w:gridCol w:w="1747"/>
        <w:gridCol w:w="1748"/>
      </w:tblGrid>
      <w:tr w:rsidR="00A233EA" w14:paraId="7A11796C" w14:textId="77777777" w:rsidTr="00A233EA">
        <w:trPr>
          <w:trHeight w:val="20"/>
          <w:tblHeader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ED981D" w14:textId="77777777" w:rsidR="00A233EA" w:rsidRDefault="00A233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t>Открытость и доступность информации об организации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F19502" w14:textId="77777777" w:rsidR="00A233EA" w:rsidRDefault="00A233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EE4CF5" w14:textId="77777777" w:rsidR="00A233EA" w:rsidRDefault="00A233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t>Доступность образовательной деятельности для инвалидов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0B4E0A" w14:textId="77777777" w:rsidR="00A233EA" w:rsidRDefault="00A233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t>Доброжелательность, вежливость работников организации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BD9301" w14:textId="77777777" w:rsidR="00A233EA" w:rsidRDefault="00A233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t>Удовлетворенность условиями осуществления образовательной деятельности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BD37C6" w14:textId="77777777" w:rsidR="00A233EA" w:rsidRDefault="00A2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t>Итоговая оценка по организации</w:t>
            </w:r>
          </w:p>
        </w:tc>
      </w:tr>
      <w:tr w:rsidR="00A233EA" w14:paraId="79C43D45" w14:textId="77777777" w:rsidTr="00A233EA">
        <w:trPr>
          <w:trHeight w:val="64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6C23EA" w14:textId="77777777" w:rsidR="00A233EA" w:rsidRDefault="00A233EA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3"/>
                <w:szCs w:val="23"/>
                <w:lang w:eastAsia="en-US"/>
                <w14:ligatures w14:val="standardContextual"/>
              </w:rPr>
              <w:t>100,00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AA8F44" w14:textId="77777777" w:rsidR="00A233EA" w:rsidRDefault="00A233EA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3"/>
                <w:szCs w:val="23"/>
                <w:lang w:eastAsia="en-US"/>
                <w14:ligatures w14:val="standardContextual"/>
              </w:rPr>
              <w:t>100,00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46F395" w14:textId="77777777" w:rsidR="00A233EA" w:rsidRDefault="00A233EA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3"/>
                <w:szCs w:val="23"/>
                <w:lang w:eastAsia="en-US"/>
                <w14:ligatures w14:val="standardContextual"/>
              </w:rPr>
              <w:t>100,00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FB405E" w14:textId="77777777" w:rsidR="00A233EA" w:rsidRDefault="00A233EA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3"/>
                <w:szCs w:val="23"/>
                <w:lang w:eastAsia="en-US"/>
                <w14:ligatures w14:val="standardContextual"/>
              </w:rPr>
              <w:t>100,00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E13A8F" w14:textId="77777777" w:rsidR="00A233EA" w:rsidRDefault="00A233EA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3"/>
                <w:szCs w:val="23"/>
                <w:lang w:eastAsia="en-US"/>
                <w14:ligatures w14:val="standardContextual"/>
              </w:rPr>
              <w:t>99,40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902ABC" w14:textId="77777777" w:rsidR="00A233EA" w:rsidRDefault="00A233EA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7"/>
                <w:szCs w:val="27"/>
                <w:lang w:eastAsia="en-US"/>
                <w14:ligatures w14:val="standardContextual"/>
              </w:rPr>
              <w:t>99,88</w:t>
            </w:r>
          </w:p>
        </w:tc>
      </w:tr>
      <w:tr w:rsidR="00A233EA" w14:paraId="656E0D48" w14:textId="77777777" w:rsidTr="00A233EA">
        <w:trPr>
          <w:trHeight w:val="64"/>
        </w:trPr>
        <w:tc>
          <w:tcPr>
            <w:tcW w:w="1048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6F6B23" w14:textId="77777777" w:rsidR="00A233EA" w:rsidRDefault="00A233EA">
            <w:pPr>
              <w:spacing w:after="0"/>
              <w:rPr>
                <w:rFonts w:ascii="Times New Roman" w:hAnsi="Times New Roman" w:cs="Times New Roman"/>
                <w:i/>
                <w:i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i/>
                <w:iCs/>
                <w:kern w:val="2"/>
                <w:sz w:val="20"/>
                <w:szCs w:val="20"/>
                <w:lang w:eastAsia="en-US"/>
                <w14:ligatures w14:val="standardContextual"/>
              </w:rPr>
              <w:t>На официальном сайте для размещения информации о государственных и муниципальных учреждениях https://bus.gov.ru оценки делятся по категориям: 0–19 баллов «неудовлетворительно», 20–39 баллов «ниже среднего», 40–60 баллов «удовлетворительно», 61–80 баллов «хорошо», 81–100 баллов «отлично».</w:t>
            </w:r>
          </w:p>
        </w:tc>
      </w:tr>
    </w:tbl>
    <w:p w14:paraId="4A006ED4" w14:textId="77777777" w:rsidR="00A233EA" w:rsidRDefault="00A233EA" w:rsidP="00A233EA">
      <w:pPr>
        <w:pStyle w:val="a4"/>
        <w:spacing w:before="120" w:beforeAutospacing="0" w:after="120" w:afterAutospacing="0"/>
        <w:jc w:val="both"/>
      </w:pPr>
      <w:r>
        <w:t xml:space="preserve">Недостатки не выявлены. Замечания по результатам посещения и оценки сайтов отсутствуют. Необходимо обратить внимание на работу с получателями услуг. </w:t>
      </w:r>
    </w:p>
    <w:p w14:paraId="48963838" w14:textId="77777777" w:rsidR="00374AD2" w:rsidRDefault="00374AD2"/>
    <w:sectPr w:rsidR="00374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57C"/>
    <w:rsid w:val="00374AD2"/>
    <w:rsid w:val="00A233EA"/>
    <w:rsid w:val="00C413D4"/>
    <w:rsid w:val="00F7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6ED2A-ACD4-45F8-9D8E-51A96A586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3EA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33E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23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2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s.gov.ru/info-card/2724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Украинская</dc:creator>
  <cp:keywords/>
  <dc:description/>
  <cp:lastModifiedBy>Ольга Украинская</cp:lastModifiedBy>
  <cp:revision>2</cp:revision>
  <dcterms:created xsi:type="dcterms:W3CDTF">2026-01-26T06:12:00Z</dcterms:created>
  <dcterms:modified xsi:type="dcterms:W3CDTF">2026-01-26T06:12:00Z</dcterms:modified>
</cp:coreProperties>
</file>